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23816" w14:textId="77777777" w:rsidR="007C5901" w:rsidRDefault="007C5901" w:rsidP="007C590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>Załącznik nr 3 do Opisu przedmiotu zamówienia</w:t>
      </w:r>
    </w:p>
    <w:p w14:paraId="0DDE840E" w14:textId="3D5875B4" w:rsidR="007C5901" w:rsidRDefault="00276A3E" w:rsidP="00276A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901"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stanowiącego załącznik nr 1 do umowy nr</w:t>
      </w:r>
      <w:r w:rsidR="00B9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F1269">
        <w:rPr>
          <w:rFonts w:ascii="Times New Roman" w:hAnsi="Times New Roman" w:cs="Times New Roman"/>
          <w:sz w:val="24"/>
          <w:szCs w:val="24"/>
          <w:lang w:eastAsia="ar-SA"/>
        </w:rPr>
        <w:t>….</w:t>
      </w:r>
      <w:r w:rsidR="00B9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>/ZP/202</w:t>
      </w:r>
      <w:r w:rsidR="00A706AA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……………………………….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A706AA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2C7CBB51" w14:textId="77777777" w:rsidR="003B17EE" w:rsidRDefault="003B17EE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482AEF09" w14:textId="77777777" w:rsidR="007C5901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32211997" w14:textId="77777777" w:rsidR="007C5901" w:rsidRPr="00266B28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3ADF9038" w14:textId="77777777" w:rsidR="009F79B7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Regionalnej Dyrekcji Ochrony Środowiska w Bydgoszczy</w:t>
      </w:r>
    </w:p>
    <w:p w14:paraId="2DAC906F" w14:textId="77777777" w:rsidR="00266B28" w:rsidRPr="00266B28" w:rsidRDefault="00266B28" w:rsidP="00266B28">
      <w:pPr>
        <w:pStyle w:val="Akapitzlist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34E9C08" wp14:editId="39C4A5CA">
            <wp:extent cx="2926334" cy="2743438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6334" cy="27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DAEDE" w14:textId="77777777" w:rsidR="003F2208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Wojewódzkiego Funduszu Ochrony Środowiska i Gospodarki Wodnej w Toruniu</w:t>
      </w:r>
    </w:p>
    <w:p w14:paraId="039A4B80" w14:textId="77777777" w:rsidR="00266B28" w:rsidRDefault="00266B28" w:rsidP="00266B28">
      <w:pPr>
        <w:ind w:left="360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81909C7" wp14:editId="0398F781">
            <wp:extent cx="3530600" cy="2101850"/>
            <wp:effectExtent l="0" t="0" r="0" b="0"/>
            <wp:docPr id="2" name="Obraz 2" descr="http://www.wfosigw.torun.pl/web/uploads/pub/pages/page_12/text_images/q.jpg%20%20455%C3%97293%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fosigw.torun.pl/web/uploads/pub/pages/page_12/text_images/q.jpg%20%20455%C3%97293%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F209A" w14:textId="77777777" w:rsidR="00266B28" w:rsidRDefault="00266B28" w:rsidP="00266B28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Dokładne informacje na temat oznakowania oraz logo do pobrania znajdują się na stronach internetowych:</w:t>
      </w:r>
    </w:p>
    <w:p w14:paraId="63A28923" w14:textId="77777777" w:rsidR="00B26855" w:rsidRDefault="003225B9" w:rsidP="00266B28">
      <w:pPr>
        <w:pStyle w:val="NormalnyWeb"/>
        <w:rPr>
          <w:rFonts w:ascii="Times New Roman ,serif" w:hAnsi="Times New Roman ,serif"/>
          <w:sz w:val="22"/>
          <w:szCs w:val="22"/>
        </w:rPr>
      </w:pPr>
      <w:hyperlink r:id="rId9" w:history="1">
        <w:r w:rsidR="00B26855">
          <w:rPr>
            <w:rStyle w:val="Hipercze"/>
            <w:rFonts w:ascii="Times New Roman ,serif" w:hAnsi="Times New Roman ,serif"/>
            <w:sz w:val="22"/>
            <w:szCs w:val="22"/>
          </w:rPr>
          <w:t>https://www.gov.pl/web/rdos-bydgoszcz/materialy-do-pobrania</w:t>
        </w:r>
      </w:hyperlink>
    </w:p>
    <w:p w14:paraId="6D73F1B5" w14:textId="77777777" w:rsidR="00266B28" w:rsidRDefault="003225B9" w:rsidP="00266B28">
      <w:pPr>
        <w:pStyle w:val="NormalnyWeb"/>
      </w:pPr>
      <w:hyperlink r:id="rId10" w:history="1">
        <w:r w:rsidR="00B26855">
          <w:rPr>
            <w:rStyle w:val="Hipercze"/>
            <w:rFonts w:ascii="Times New Roman ,serif" w:hAnsi="Times New Roman ,serif"/>
            <w:sz w:val="22"/>
            <w:szCs w:val="22"/>
          </w:rPr>
          <w:t>https://www.wfosigw.torun.pl/strona/serwis-beneficjenta/962-zasady-oznakowania-inwestycji</w:t>
        </w:r>
      </w:hyperlink>
    </w:p>
    <w:p w14:paraId="140C9F79" w14:textId="77777777" w:rsidR="00266B28" w:rsidRPr="00266B28" w:rsidRDefault="00266B28" w:rsidP="00266B28">
      <w:pPr>
        <w:ind w:left="360"/>
        <w:rPr>
          <w:rFonts w:ascii="Times New Roman" w:hAnsi="Times New Roman" w:cs="Times New Roman"/>
        </w:rPr>
      </w:pPr>
    </w:p>
    <w:sectPr w:rsidR="00266B28" w:rsidRPr="00266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CA34B" w14:textId="77777777" w:rsidR="003225B9" w:rsidRDefault="003225B9" w:rsidP="00681B2F">
      <w:pPr>
        <w:spacing w:after="0" w:line="240" w:lineRule="auto"/>
      </w:pPr>
      <w:r>
        <w:separator/>
      </w:r>
    </w:p>
  </w:endnote>
  <w:endnote w:type="continuationSeparator" w:id="0">
    <w:p w14:paraId="2062B8EE" w14:textId="77777777" w:rsidR="003225B9" w:rsidRDefault="003225B9" w:rsidP="0068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74861" w14:textId="77777777" w:rsidR="003225B9" w:rsidRDefault="003225B9" w:rsidP="00681B2F">
      <w:pPr>
        <w:spacing w:after="0" w:line="240" w:lineRule="auto"/>
      </w:pPr>
      <w:r>
        <w:separator/>
      </w:r>
    </w:p>
  </w:footnote>
  <w:footnote w:type="continuationSeparator" w:id="0">
    <w:p w14:paraId="6E5A4597" w14:textId="77777777" w:rsidR="003225B9" w:rsidRDefault="003225B9" w:rsidP="00681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C70FE"/>
    <w:multiLevelType w:val="hybridMultilevel"/>
    <w:tmpl w:val="BE58E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F1B"/>
    <w:rsid w:val="000D369A"/>
    <w:rsid w:val="00266B28"/>
    <w:rsid w:val="00276A3E"/>
    <w:rsid w:val="002D68A1"/>
    <w:rsid w:val="003225B9"/>
    <w:rsid w:val="003352BC"/>
    <w:rsid w:val="00386407"/>
    <w:rsid w:val="003B17EE"/>
    <w:rsid w:val="003F2208"/>
    <w:rsid w:val="00402EAC"/>
    <w:rsid w:val="0044570C"/>
    <w:rsid w:val="00681B2F"/>
    <w:rsid w:val="006F6F1B"/>
    <w:rsid w:val="00734E71"/>
    <w:rsid w:val="007C5901"/>
    <w:rsid w:val="00845E0D"/>
    <w:rsid w:val="009F79B7"/>
    <w:rsid w:val="00A06807"/>
    <w:rsid w:val="00A168C2"/>
    <w:rsid w:val="00A706AA"/>
    <w:rsid w:val="00AA63D1"/>
    <w:rsid w:val="00B17142"/>
    <w:rsid w:val="00B26855"/>
    <w:rsid w:val="00B9648F"/>
    <w:rsid w:val="00BF1269"/>
    <w:rsid w:val="00CC7FF0"/>
    <w:rsid w:val="00E95393"/>
    <w:rsid w:val="00ED4705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2280"/>
  <w15:chartTrackingRefBased/>
  <w15:docId w15:val="{0206E09C-B7AC-4787-ACFD-FED56E3E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F1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20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6B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6B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E0D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8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B2F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8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B2F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wfosigw.torun.pl/strona/serwis-beneficjenta/962-zasady-oznakowania-inwestycj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rdos-bydgoszcz/materialy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logo WFOŚiGW w Toruniu i RDOŚ w Bydgoszczy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logo WFOŚiGW w Toruniu i RDOŚ w Bydgoszczy</dc:title>
  <dc:subject/>
  <dc:creator>Wioleta Dobrzańska</dc:creator>
  <cp:keywords/>
  <dc:description/>
  <cp:lastModifiedBy>Wioleta Dobrzańska</cp:lastModifiedBy>
  <cp:revision>2</cp:revision>
  <dcterms:created xsi:type="dcterms:W3CDTF">2025-05-20T08:45:00Z</dcterms:created>
  <dcterms:modified xsi:type="dcterms:W3CDTF">2025-05-20T08:45:00Z</dcterms:modified>
</cp:coreProperties>
</file>